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2E" w:rsidRPr="009A5F65" w:rsidRDefault="003D0602" w:rsidP="009A5F65">
      <w:pPr>
        <w:rPr>
          <w:rFonts w:cs="Andalus"/>
          <w:b/>
          <w:sz w:val="40"/>
          <w:szCs w:val="40"/>
        </w:rPr>
      </w:pPr>
      <w:r>
        <w:rPr>
          <w:rFonts w:cs="Andalus"/>
          <w:b/>
          <w:sz w:val="40"/>
          <w:szCs w:val="40"/>
        </w:rPr>
        <w:t xml:space="preserve"> </w:t>
      </w:r>
      <w:r w:rsidR="007875DE">
        <w:rPr>
          <w:rFonts w:cs="Andalus"/>
          <w:b/>
          <w:sz w:val="40"/>
          <w:szCs w:val="40"/>
        </w:rPr>
        <w:t xml:space="preserve">                             </w:t>
      </w:r>
    </w:p>
    <w:p w:rsidR="00AA012E" w:rsidRDefault="00AA012E" w:rsidP="00AA012E">
      <w:pPr>
        <w:pStyle w:val="Textbody"/>
        <w:spacing w:line="330" w:lineRule="atLeast"/>
        <w:jc w:val="center"/>
        <w:rPr>
          <w:rFonts w:ascii="Open Sans" w:hAnsi="Open Sans" w:hint="eastAsia"/>
          <w:b/>
          <w:i/>
          <w:iCs/>
          <w:sz w:val="40"/>
          <w:szCs w:val="40"/>
        </w:rPr>
      </w:pPr>
      <w:r w:rsidRPr="00AA012E">
        <w:rPr>
          <w:rFonts w:ascii="Open Sans" w:hAnsi="Open Sans"/>
          <w:b/>
          <w:i/>
          <w:iCs/>
          <w:sz w:val="40"/>
          <w:szCs w:val="40"/>
        </w:rPr>
        <w:t>1</w:t>
      </w:r>
      <w:r w:rsidRPr="00AA012E">
        <w:rPr>
          <w:rFonts w:ascii="Open Sans" w:hAnsi="Open Sans"/>
          <w:b/>
          <w:i/>
          <w:iCs/>
          <w:sz w:val="40"/>
          <w:szCs w:val="40"/>
          <w:vertAlign w:val="superscript"/>
        </w:rPr>
        <w:t>st</w:t>
      </w:r>
      <w:r w:rsidRPr="00AA012E">
        <w:rPr>
          <w:rFonts w:ascii="Open Sans" w:hAnsi="Open Sans"/>
          <w:b/>
          <w:i/>
          <w:iCs/>
          <w:sz w:val="40"/>
          <w:szCs w:val="40"/>
        </w:rPr>
        <w:t xml:space="preserve"> Grade School Supply List</w:t>
      </w:r>
    </w:p>
    <w:p w:rsidR="00AA012E" w:rsidRPr="005F1E28" w:rsidRDefault="00643663" w:rsidP="005F1E28">
      <w:pPr>
        <w:pStyle w:val="Textbody"/>
        <w:spacing w:line="330" w:lineRule="atLeast"/>
        <w:jc w:val="center"/>
        <w:rPr>
          <w:rFonts w:ascii="Bookman Old Style" w:hAnsi="Bookman Old Style"/>
          <w:b/>
          <w:i/>
          <w:iCs/>
          <w:color w:val="2E74B5" w:themeColor="accent1" w:themeShade="BF"/>
          <w:sz w:val="40"/>
          <w:szCs w:val="40"/>
        </w:rPr>
      </w:pPr>
      <w:r>
        <w:rPr>
          <w:rFonts w:ascii="Bookman Old Style" w:hAnsi="Bookman Old Style"/>
          <w:b/>
          <w:i/>
          <w:iCs/>
          <w:color w:val="2E74B5" w:themeColor="accent1" w:themeShade="BF"/>
          <w:sz w:val="40"/>
          <w:szCs w:val="40"/>
        </w:rPr>
        <w:t>2017-2018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Basic plastic school supply box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Scissors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Glue sticks (at least 4)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Regular Elmer's glue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Box of Ticonderoga #2 pencils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Box of  Crayola colored pencils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Box of 24-36 Crayola crayons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Box of Crayola colored markers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Crayola watercolor paints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Pink large eraser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Large box of facial tissues</w:t>
      </w:r>
    </w:p>
    <w:p w:rsidR="00AA012E" w:rsidRPr="00AA012E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One bottle hand sanitizer</w:t>
      </w:r>
    </w:p>
    <w:p w:rsidR="00AA012E" w:rsidRPr="000552BF" w:rsidRDefault="00AA012E" w:rsidP="00AA012E">
      <w:pPr>
        <w:pStyle w:val="Textbody"/>
        <w:numPr>
          <w:ilvl w:val="0"/>
          <w:numId w:val="3"/>
        </w:numPr>
        <w:ind w:left="0" w:firstLine="0"/>
        <w:rPr>
          <w:b/>
          <w:sz w:val="36"/>
          <w:szCs w:val="36"/>
        </w:rPr>
      </w:pPr>
      <w:r w:rsidRPr="00AA012E">
        <w:rPr>
          <w:rFonts w:ascii="Open Sans" w:hAnsi="Open Sans"/>
          <w:b/>
          <w:sz w:val="36"/>
          <w:szCs w:val="36"/>
        </w:rPr>
        <w:t>1 Spiral notebook</w:t>
      </w:r>
    </w:p>
    <w:p w:rsidR="000552BF" w:rsidRDefault="000552BF" w:rsidP="005F1E28">
      <w:pPr>
        <w:jc w:val="center"/>
        <w:rPr>
          <w:rFonts w:ascii="Bookman Old Style" w:hAnsi="Bookman Old Style" w:cs="Andalus"/>
          <w:b/>
          <w:sz w:val="28"/>
          <w:szCs w:val="28"/>
          <w:lang w:val="ru-RU"/>
        </w:rPr>
      </w:pPr>
      <w:r>
        <w:rPr>
          <w:rFonts w:ascii="Bookman Old Style" w:hAnsi="Bookman Old Style" w:cs="Andalus"/>
          <w:b/>
          <w:sz w:val="28"/>
          <w:szCs w:val="28"/>
          <w:lang w:val="ru-RU"/>
        </w:rPr>
        <w:t>Класс Русского Языка</w:t>
      </w:r>
    </w:p>
    <w:p w:rsidR="000552BF" w:rsidRDefault="005F1E28" w:rsidP="000552BF">
      <w:pPr>
        <w:pStyle w:val="ListParagraph"/>
        <w:numPr>
          <w:ilvl w:val="0"/>
          <w:numId w:val="4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  <w:lang w:val="ru-RU"/>
        </w:rPr>
        <w:t>1</w:t>
      </w:r>
      <w:r w:rsidR="000552BF">
        <w:rPr>
          <w:rFonts w:ascii="Bookman Old Style" w:hAnsi="Bookman Old Style" w:cs="Andalus"/>
          <w:b/>
          <w:sz w:val="28"/>
          <w:szCs w:val="28"/>
        </w:rPr>
        <w:t xml:space="preserve">” White Binder 3 rings        </w:t>
      </w:r>
      <w:r>
        <w:rPr>
          <w:rFonts w:ascii="Bookman Old Style" w:hAnsi="Bookman Old Style" w:cs="Andalus"/>
          <w:b/>
          <w:sz w:val="28"/>
          <w:szCs w:val="28"/>
        </w:rPr>
        <w:t xml:space="preserve">        </w:t>
      </w:r>
      <w:r w:rsidR="000552BF">
        <w:rPr>
          <w:rFonts w:ascii="Bookman Old Style" w:hAnsi="Bookman Old Style" w:cs="Andalus"/>
          <w:b/>
          <w:sz w:val="28"/>
          <w:szCs w:val="28"/>
        </w:rPr>
        <w:t xml:space="preserve"> </w:t>
      </w:r>
      <w:r>
        <w:rPr>
          <w:rFonts w:ascii="Bookman Old Style" w:hAnsi="Bookman Old Style" w:cs="Andalus"/>
          <w:b/>
          <w:sz w:val="28"/>
          <w:szCs w:val="28"/>
        </w:rPr>
        <w:t xml:space="preserve">                             </w:t>
      </w:r>
      <w:r w:rsidR="000552BF">
        <w:rPr>
          <w:rFonts w:ascii="Bookman Old Style" w:hAnsi="Bookman Old Style" w:cs="Andalus"/>
          <w:b/>
          <w:sz w:val="28"/>
          <w:szCs w:val="28"/>
        </w:rPr>
        <w:t xml:space="preserve"> 1</w:t>
      </w:r>
    </w:p>
    <w:p w:rsidR="005F1E28" w:rsidRDefault="005F1E28" w:rsidP="000552BF">
      <w:pPr>
        <w:pStyle w:val="ListParagraph"/>
        <w:numPr>
          <w:ilvl w:val="0"/>
          <w:numId w:val="4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Sheet protectors                                                        50</w:t>
      </w:r>
    </w:p>
    <w:p w:rsidR="005F1E28" w:rsidRDefault="005F1E28" w:rsidP="000552BF">
      <w:pPr>
        <w:pStyle w:val="ListParagraph"/>
        <w:numPr>
          <w:ilvl w:val="0"/>
          <w:numId w:val="4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2 Pocket plastic folders for binder                               2</w:t>
      </w:r>
    </w:p>
    <w:p w:rsidR="005F1E28" w:rsidRDefault="005F1E28" w:rsidP="000552BF">
      <w:pPr>
        <w:pStyle w:val="ListParagraph"/>
        <w:numPr>
          <w:ilvl w:val="0"/>
          <w:numId w:val="4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3 Pocket plastic folders for binder (</w:t>
      </w:r>
      <w:proofErr w:type="spellStart"/>
      <w:r>
        <w:rPr>
          <w:rFonts w:ascii="Bookman Old Style" w:hAnsi="Bookman Old Style" w:cs="Andalus"/>
          <w:b/>
          <w:sz w:val="28"/>
          <w:szCs w:val="28"/>
        </w:rPr>
        <w:t>blue,red,green</w:t>
      </w:r>
      <w:proofErr w:type="spellEnd"/>
      <w:r>
        <w:rPr>
          <w:rFonts w:ascii="Bookman Old Style" w:hAnsi="Bookman Old Style" w:cs="Andalus"/>
          <w:b/>
          <w:sz w:val="28"/>
          <w:szCs w:val="28"/>
        </w:rPr>
        <w:t xml:space="preserve">) </w:t>
      </w:r>
    </w:p>
    <w:p w:rsidR="005F1E28" w:rsidRDefault="005F1E28" w:rsidP="000552BF">
      <w:pPr>
        <w:pStyle w:val="ListParagraph"/>
        <w:numPr>
          <w:ilvl w:val="0"/>
          <w:numId w:val="4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Black pen                                                                    2</w:t>
      </w:r>
    </w:p>
    <w:p w:rsidR="005F1E28" w:rsidRDefault="002C16C5" w:rsidP="000552BF">
      <w:pPr>
        <w:pStyle w:val="ListParagraph"/>
        <w:numPr>
          <w:ilvl w:val="0"/>
          <w:numId w:val="4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 xml:space="preserve">Ticonderoga #2 pencils                  </w:t>
      </w:r>
      <w:r w:rsidR="009A5F65">
        <w:rPr>
          <w:rFonts w:ascii="Bookman Old Style" w:hAnsi="Bookman Old Style" w:cs="Andalus"/>
          <w:b/>
          <w:sz w:val="28"/>
          <w:szCs w:val="28"/>
        </w:rPr>
        <w:t xml:space="preserve">           </w:t>
      </w:r>
      <w:r>
        <w:rPr>
          <w:rFonts w:ascii="Bookman Old Style" w:hAnsi="Bookman Old Style" w:cs="Andalus"/>
          <w:b/>
          <w:sz w:val="28"/>
          <w:szCs w:val="28"/>
        </w:rPr>
        <w:t xml:space="preserve">                  </w:t>
      </w:r>
      <w:r w:rsidR="009A5F65">
        <w:rPr>
          <w:rFonts w:ascii="Bookman Old Style" w:hAnsi="Bookman Old Style" w:cs="Andalus"/>
          <w:b/>
          <w:sz w:val="28"/>
          <w:szCs w:val="28"/>
        </w:rPr>
        <w:t xml:space="preserve"> 2</w:t>
      </w:r>
    </w:p>
    <w:p w:rsidR="009A5F65" w:rsidRDefault="009A5F65" w:rsidP="000552BF">
      <w:pPr>
        <w:pStyle w:val="ListParagraph"/>
        <w:numPr>
          <w:ilvl w:val="0"/>
          <w:numId w:val="4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Large box of tissues                                                     1</w:t>
      </w:r>
      <w:bookmarkStart w:id="0" w:name="_GoBack"/>
      <w:bookmarkEnd w:id="0"/>
    </w:p>
    <w:p w:rsidR="000552BF" w:rsidRDefault="000552BF" w:rsidP="000552BF">
      <w:pPr>
        <w:pStyle w:val="ListParagraph"/>
        <w:numPr>
          <w:ilvl w:val="0"/>
          <w:numId w:val="4"/>
        </w:numPr>
        <w:spacing w:line="256" w:lineRule="auto"/>
        <w:rPr>
          <w:rFonts w:ascii="Bookman Old Style" w:hAnsi="Bookman Old Style" w:cs="Andalus"/>
          <w:b/>
          <w:sz w:val="28"/>
          <w:szCs w:val="28"/>
        </w:rPr>
      </w:pPr>
      <w:r>
        <w:rPr>
          <w:rFonts w:ascii="Bookman Old Style" w:hAnsi="Bookman Old Style" w:cs="Andalus"/>
          <w:b/>
          <w:sz w:val="28"/>
          <w:szCs w:val="28"/>
        </w:rPr>
        <w:t>$ 10 Dollars</w:t>
      </w:r>
      <w:r w:rsidR="005F1E28">
        <w:rPr>
          <w:rFonts w:ascii="Bookman Old Style" w:hAnsi="Bookman Old Style" w:cs="Andalus"/>
          <w:b/>
          <w:sz w:val="28"/>
          <w:szCs w:val="28"/>
        </w:rPr>
        <w:t xml:space="preserve">     </w:t>
      </w:r>
    </w:p>
    <w:p w:rsidR="000552BF" w:rsidRPr="00AA012E" w:rsidRDefault="000552BF" w:rsidP="000552BF">
      <w:pPr>
        <w:pStyle w:val="Textbody"/>
        <w:rPr>
          <w:b/>
          <w:sz w:val="36"/>
          <w:szCs w:val="36"/>
        </w:rPr>
      </w:pPr>
    </w:p>
    <w:sectPr w:rsidR="000552BF" w:rsidRPr="00AA01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9B" w:rsidRDefault="0046789B" w:rsidP="005E1DE2">
      <w:pPr>
        <w:spacing w:after="0" w:line="240" w:lineRule="auto"/>
      </w:pPr>
      <w:r>
        <w:separator/>
      </w:r>
    </w:p>
  </w:endnote>
  <w:endnote w:type="continuationSeparator" w:id="0">
    <w:p w:rsidR="0046789B" w:rsidRDefault="0046789B" w:rsidP="005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Open Sans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E2" w:rsidRDefault="000456F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775E1" wp14:editId="28020697">
          <wp:simplePos x="0" y="0"/>
          <wp:positionH relativeFrom="column">
            <wp:posOffset>1288415</wp:posOffset>
          </wp:positionH>
          <wp:positionV relativeFrom="paragraph">
            <wp:posOffset>-248285</wp:posOffset>
          </wp:positionV>
          <wp:extent cx="4889500" cy="324485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ETRA-LETTERHEAD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4611A9" wp14:editId="6B203B10">
          <wp:simplePos x="0" y="0"/>
          <wp:positionH relativeFrom="column">
            <wp:posOffset>-238125</wp:posOffset>
          </wp:positionH>
          <wp:positionV relativeFrom="paragraph">
            <wp:posOffset>-666750</wp:posOffset>
          </wp:positionV>
          <wp:extent cx="1225300" cy="684073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RA-LETTERHEAD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300" cy="684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9B" w:rsidRDefault="0046789B" w:rsidP="005E1DE2">
      <w:pPr>
        <w:spacing w:after="0" w:line="240" w:lineRule="auto"/>
      </w:pPr>
      <w:r>
        <w:separator/>
      </w:r>
    </w:p>
  </w:footnote>
  <w:footnote w:type="continuationSeparator" w:id="0">
    <w:p w:rsidR="0046789B" w:rsidRDefault="0046789B" w:rsidP="005E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E2" w:rsidRDefault="005E1D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2790825" cy="9950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RA-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99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416"/>
    <w:multiLevelType w:val="multilevel"/>
    <w:tmpl w:val="98266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5C7424"/>
    <w:multiLevelType w:val="hybridMultilevel"/>
    <w:tmpl w:val="87207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7B26"/>
    <w:multiLevelType w:val="hybridMultilevel"/>
    <w:tmpl w:val="7A6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40A3"/>
    <w:multiLevelType w:val="hybridMultilevel"/>
    <w:tmpl w:val="D3BA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76"/>
    <w:rsid w:val="0004247F"/>
    <w:rsid w:val="000456F3"/>
    <w:rsid w:val="000552BF"/>
    <w:rsid w:val="000632F4"/>
    <w:rsid w:val="0007429A"/>
    <w:rsid w:val="000E1289"/>
    <w:rsid w:val="000F72AD"/>
    <w:rsid w:val="0017289C"/>
    <w:rsid w:val="00200F8A"/>
    <w:rsid w:val="00241A68"/>
    <w:rsid w:val="002C16C5"/>
    <w:rsid w:val="002C645B"/>
    <w:rsid w:val="002D6825"/>
    <w:rsid w:val="00327CA3"/>
    <w:rsid w:val="003920F3"/>
    <w:rsid w:val="003D0602"/>
    <w:rsid w:val="0046789B"/>
    <w:rsid w:val="00516CA7"/>
    <w:rsid w:val="00521B53"/>
    <w:rsid w:val="00526105"/>
    <w:rsid w:val="005C2A1D"/>
    <w:rsid w:val="005E1DE2"/>
    <w:rsid w:val="005F1E28"/>
    <w:rsid w:val="00612457"/>
    <w:rsid w:val="00643663"/>
    <w:rsid w:val="00666DB2"/>
    <w:rsid w:val="007875DE"/>
    <w:rsid w:val="00834B22"/>
    <w:rsid w:val="00841FB9"/>
    <w:rsid w:val="00877602"/>
    <w:rsid w:val="008A5D9B"/>
    <w:rsid w:val="008C2F61"/>
    <w:rsid w:val="008D3EC3"/>
    <w:rsid w:val="00901855"/>
    <w:rsid w:val="00913F4D"/>
    <w:rsid w:val="00966D04"/>
    <w:rsid w:val="00986D6B"/>
    <w:rsid w:val="009A5F65"/>
    <w:rsid w:val="00A328E7"/>
    <w:rsid w:val="00A52DB4"/>
    <w:rsid w:val="00AA012E"/>
    <w:rsid w:val="00B92313"/>
    <w:rsid w:val="00BA1E75"/>
    <w:rsid w:val="00BF2FE3"/>
    <w:rsid w:val="00C22D41"/>
    <w:rsid w:val="00C25223"/>
    <w:rsid w:val="00CD58C2"/>
    <w:rsid w:val="00DC4DDD"/>
    <w:rsid w:val="00E16C76"/>
    <w:rsid w:val="00E21104"/>
    <w:rsid w:val="00E37658"/>
    <w:rsid w:val="00E4502D"/>
    <w:rsid w:val="00F14C9C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C99AC-F842-4C26-BF1C-05366F1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DE2"/>
  </w:style>
  <w:style w:type="paragraph" w:styleId="Footer">
    <w:name w:val="footer"/>
    <w:basedOn w:val="Normal"/>
    <w:link w:val="FooterChar"/>
    <w:uiPriority w:val="99"/>
    <w:unhideWhenUsed/>
    <w:rsid w:val="005E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DE2"/>
  </w:style>
  <w:style w:type="paragraph" w:styleId="BalloonText">
    <w:name w:val="Balloon Text"/>
    <w:basedOn w:val="Normal"/>
    <w:link w:val="BalloonTextChar"/>
    <w:uiPriority w:val="99"/>
    <w:semiHidden/>
    <w:unhideWhenUsed/>
    <w:rsid w:val="005E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E1289"/>
  </w:style>
  <w:style w:type="character" w:styleId="Hyperlink">
    <w:name w:val="Hyperlink"/>
    <w:basedOn w:val="DefaultParagraphFont"/>
    <w:uiPriority w:val="99"/>
    <w:semiHidden/>
    <w:unhideWhenUsed/>
    <w:rsid w:val="00521B53"/>
    <w:rPr>
      <w:color w:val="4EA5CA"/>
      <w:u w:val="single"/>
    </w:rPr>
  </w:style>
  <w:style w:type="character" w:styleId="Strong">
    <w:name w:val="Strong"/>
    <w:basedOn w:val="DefaultParagraphFont"/>
    <w:uiPriority w:val="22"/>
    <w:qFormat/>
    <w:rsid w:val="00521B53"/>
    <w:rPr>
      <w:b/>
      <w:bCs/>
    </w:rPr>
  </w:style>
  <w:style w:type="paragraph" w:customStyle="1" w:styleId="Standard">
    <w:name w:val="Standard"/>
    <w:rsid w:val="00841F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A012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 riy</dc:creator>
  <cp:keywords/>
  <dc:description/>
  <cp:lastModifiedBy>riy riy</cp:lastModifiedBy>
  <cp:revision>11</cp:revision>
  <cp:lastPrinted>2017-07-23T17:45:00Z</cp:lastPrinted>
  <dcterms:created xsi:type="dcterms:W3CDTF">2016-08-01T22:03:00Z</dcterms:created>
  <dcterms:modified xsi:type="dcterms:W3CDTF">2017-07-23T17:45:00Z</dcterms:modified>
</cp:coreProperties>
</file>